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0A3C89" w14:textId="77777777" w:rsidR="00FB7856" w:rsidRPr="00CA471F" w:rsidRDefault="00FB7856">
      <w:pPr>
        <w:pStyle w:val="Title"/>
        <w:rPr>
          <w:rFonts w:ascii="Calibri" w:hAnsi="Calibri"/>
        </w:rPr>
      </w:pPr>
      <w:r w:rsidRPr="00CA471F">
        <w:rPr>
          <w:rFonts w:ascii="Calibri" w:hAnsi="Calibri"/>
        </w:rPr>
        <w:t xml:space="preserve">      </w:t>
      </w:r>
    </w:p>
    <w:p w14:paraId="39C103E0" w14:textId="77777777" w:rsidR="00FB7856" w:rsidRPr="00CA471F" w:rsidRDefault="00FB7856">
      <w:pPr>
        <w:pStyle w:val="Title"/>
        <w:rPr>
          <w:rFonts w:ascii="Calibri" w:hAnsi="Calibri"/>
          <w:i w:val="0"/>
        </w:rPr>
      </w:pPr>
    </w:p>
    <w:p w14:paraId="3CBE7361" w14:textId="250BF14B" w:rsidR="00FB7856" w:rsidRPr="00CA471F" w:rsidRDefault="0034120A">
      <w:pPr>
        <w:pStyle w:val="Title"/>
        <w:rPr>
          <w:rFonts w:ascii="Calibri" w:hAnsi="Calibri"/>
          <w:i w:val="0"/>
        </w:rPr>
      </w:pPr>
      <w:r w:rsidRPr="00CA471F">
        <w:rPr>
          <w:rFonts w:ascii="Calibri" w:hAnsi="Calibri"/>
          <w:i w:val="0"/>
        </w:rPr>
        <w:t>Solemnity of All Saints</w:t>
      </w:r>
      <w:r w:rsidR="00CA471F">
        <w:rPr>
          <w:rFonts w:ascii="Calibri" w:hAnsi="Calibri"/>
          <w:i w:val="0"/>
        </w:rPr>
        <w:t xml:space="preserve"> – </w:t>
      </w:r>
      <w:r w:rsidR="002F04A5">
        <w:rPr>
          <w:rFonts w:ascii="Calibri" w:hAnsi="Calibri"/>
          <w:i w:val="0"/>
        </w:rPr>
        <w:t xml:space="preserve">Sunday, </w:t>
      </w:r>
      <w:r w:rsidR="00CA471F">
        <w:rPr>
          <w:rFonts w:ascii="Calibri" w:hAnsi="Calibri"/>
          <w:i w:val="0"/>
        </w:rPr>
        <w:t>Nov. 1, 20</w:t>
      </w:r>
      <w:r w:rsidR="002F04A5">
        <w:rPr>
          <w:rFonts w:ascii="Calibri" w:hAnsi="Calibri"/>
          <w:i w:val="0"/>
        </w:rPr>
        <w:t>26</w:t>
      </w:r>
    </w:p>
    <w:p w14:paraId="715D2342" w14:textId="77777777" w:rsidR="00CA471F" w:rsidRPr="002F04A5" w:rsidRDefault="00F978E8" w:rsidP="00CA471F">
      <w:pPr>
        <w:widowControl w:val="0"/>
        <w:autoSpaceDE w:val="0"/>
        <w:autoSpaceDN w:val="0"/>
        <w:adjustRightInd w:val="0"/>
        <w:ind w:left="720" w:firstLine="720"/>
        <w:rPr>
          <w:rFonts w:ascii="Calibri" w:hAnsi="Calibri"/>
          <w:i/>
          <w:iCs/>
          <w:sz w:val="28"/>
          <w:szCs w:val="28"/>
        </w:rPr>
      </w:pPr>
      <w:r w:rsidRPr="002F04A5">
        <w:rPr>
          <w:rFonts w:ascii="Calibri" w:hAnsi="Calibri"/>
          <w:i/>
          <w:iCs/>
          <w:sz w:val="28"/>
          <w:szCs w:val="28"/>
        </w:rPr>
        <w:t xml:space="preserve">“See what love the </w:t>
      </w:r>
      <w:proofErr w:type="gramStart"/>
      <w:r w:rsidRPr="002F04A5">
        <w:rPr>
          <w:rFonts w:ascii="Calibri" w:hAnsi="Calibri"/>
          <w:i/>
          <w:iCs/>
          <w:sz w:val="28"/>
          <w:szCs w:val="28"/>
        </w:rPr>
        <w:t>Father</w:t>
      </w:r>
      <w:proofErr w:type="gramEnd"/>
      <w:r w:rsidRPr="002F04A5">
        <w:rPr>
          <w:rFonts w:ascii="Calibri" w:hAnsi="Calibri"/>
          <w:i/>
          <w:iCs/>
          <w:sz w:val="28"/>
          <w:szCs w:val="28"/>
        </w:rPr>
        <w:t xml:space="preserve"> has bestowed on us</w:t>
      </w:r>
      <w:r w:rsidR="00CA471F" w:rsidRPr="002F04A5">
        <w:rPr>
          <w:rFonts w:ascii="Calibri" w:hAnsi="Calibri"/>
          <w:i/>
          <w:iCs/>
          <w:sz w:val="28"/>
          <w:szCs w:val="28"/>
        </w:rPr>
        <w:t>…</w:t>
      </w:r>
      <w:r w:rsidRPr="002F04A5">
        <w:rPr>
          <w:rFonts w:ascii="Calibri" w:hAnsi="Calibri"/>
          <w:i/>
          <w:iCs/>
          <w:sz w:val="28"/>
          <w:szCs w:val="28"/>
        </w:rPr>
        <w:t>”</w:t>
      </w:r>
    </w:p>
    <w:p w14:paraId="35EFB69A" w14:textId="77777777" w:rsidR="00CA471F" w:rsidRPr="00CA471F" w:rsidRDefault="00CA471F" w:rsidP="00CA471F">
      <w:pPr>
        <w:widowControl w:val="0"/>
        <w:autoSpaceDE w:val="0"/>
        <w:autoSpaceDN w:val="0"/>
        <w:adjustRightInd w:val="0"/>
        <w:ind w:left="2880" w:firstLine="720"/>
        <w:rPr>
          <w:rFonts w:ascii="Calibri" w:hAnsi="Calibri"/>
          <w:sz w:val="28"/>
          <w:szCs w:val="28"/>
        </w:rPr>
      </w:pPr>
    </w:p>
    <w:p w14:paraId="483D0B69" w14:textId="446115D5" w:rsidR="00FB7856" w:rsidRPr="00CA471F" w:rsidRDefault="0034120A" w:rsidP="00125C8F">
      <w:pPr>
        <w:widowControl w:val="0"/>
        <w:autoSpaceDE w:val="0"/>
        <w:autoSpaceDN w:val="0"/>
        <w:adjustRightInd w:val="0"/>
        <w:ind w:right="-630"/>
        <w:rPr>
          <w:rFonts w:ascii="Calibri" w:hAnsi="Calibri"/>
          <w:szCs w:val="28"/>
        </w:rPr>
      </w:pPr>
      <w:r w:rsidRPr="00CA471F">
        <w:rPr>
          <w:rFonts w:ascii="Calibri" w:hAnsi="Calibri"/>
          <w:szCs w:val="28"/>
        </w:rPr>
        <w:t xml:space="preserve">On this special day in the Catholic liturgical </w:t>
      </w:r>
      <w:proofErr w:type="gramStart"/>
      <w:r w:rsidRPr="00CA471F">
        <w:rPr>
          <w:rFonts w:ascii="Calibri" w:hAnsi="Calibri"/>
          <w:szCs w:val="28"/>
        </w:rPr>
        <w:t>year</w:t>
      </w:r>
      <w:proofErr w:type="gramEnd"/>
      <w:r w:rsidRPr="00CA471F">
        <w:rPr>
          <w:rFonts w:ascii="Calibri" w:hAnsi="Calibri"/>
          <w:szCs w:val="28"/>
        </w:rPr>
        <w:t xml:space="preserve"> we remember and </w:t>
      </w:r>
      <w:r w:rsidR="00423D6E" w:rsidRPr="00CA471F">
        <w:rPr>
          <w:rFonts w:ascii="Calibri" w:hAnsi="Calibri"/>
          <w:szCs w:val="28"/>
        </w:rPr>
        <w:t xml:space="preserve">live in hope for all those who allowed themselves to be emptied </w:t>
      </w:r>
      <w:proofErr w:type="gramStart"/>
      <w:r w:rsidR="00423D6E" w:rsidRPr="00CA471F">
        <w:rPr>
          <w:rFonts w:ascii="Calibri" w:hAnsi="Calibri"/>
          <w:szCs w:val="28"/>
        </w:rPr>
        <w:t>in ord</w:t>
      </w:r>
      <w:r w:rsidR="00F978E8" w:rsidRPr="00CA471F">
        <w:rPr>
          <w:rFonts w:ascii="Calibri" w:hAnsi="Calibri"/>
          <w:szCs w:val="28"/>
        </w:rPr>
        <w:t>er to</w:t>
      </w:r>
      <w:proofErr w:type="gramEnd"/>
      <w:r w:rsidR="00F978E8" w:rsidRPr="00CA471F">
        <w:rPr>
          <w:rFonts w:ascii="Calibri" w:hAnsi="Calibri"/>
          <w:szCs w:val="28"/>
        </w:rPr>
        <w:t xml:space="preserve"> be filled with Christ and show that face of Christ to all around them.  </w:t>
      </w:r>
      <w:r w:rsidR="002F04A5">
        <w:rPr>
          <w:rFonts w:ascii="Calibri" w:hAnsi="Calibri"/>
          <w:szCs w:val="28"/>
        </w:rPr>
        <w:t>In t</w:t>
      </w:r>
      <w:r w:rsidR="00F978E8" w:rsidRPr="00CA471F">
        <w:rPr>
          <w:rFonts w:ascii="Calibri" w:hAnsi="Calibri"/>
          <w:szCs w:val="28"/>
        </w:rPr>
        <w:t>he Beatitudes</w:t>
      </w:r>
      <w:r w:rsidR="002F04A5">
        <w:rPr>
          <w:rFonts w:ascii="Calibri" w:hAnsi="Calibri"/>
          <w:szCs w:val="28"/>
        </w:rPr>
        <w:t>, Jesus Christ</w:t>
      </w:r>
      <w:r w:rsidR="00F978E8" w:rsidRPr="00CA471F">
        <w:rPr>
          <w:rFonts w:ascii="Calibri" w:hAnsi="Calibri"/>
          <w:szCs w:val="28"/>
        </w:rPr>
        <w:t xml:space="preserve"> </w:t>
      </w:r>
      <w:r w:rsidR="002F04A5">
        <w:rPr>
          <w:rFonts w:ascii="Calibri" w:hAnsi="Calibri"/>
          <w:szCs w:val="28"/>
        </w:rPr>
        <w:t>presents</w:t>
      </w:r>
      <w:r w:rsidR="008B1A8A" w:rsidRPr="00CA471F">
        <w:rPr>
          <w:rFonts w:ascii="Calibri" w:hAnsi="Calibri"/>
          <w:szCs w:val="28"/>
        </w:rPr>
        <w:t xml:space="preserve"> a path to sainthood firmly rooted in </w:t>
      </w:r>
      <w:proofErr w:type="gramStart"/>
      <w:r w:rsidR="008B1A8A" w:rsidRPr="00CA471F">
        <w:rPr>
          <w:rFonts w:ascii="Calibri" w:hAnsi="Calibri"/>
          <w:szCs w:val="28"/>
        </w:rPr>
        <w:t xml:space="preserve">all </w:t>
      </w:r>
      <w:r w:rsidR="002F04A5">
        <w:rPr>
          <w:rFonts w:ascii="Calibri" w:hAnsi="Calibri"/>
          <w:szCs w:val="28"/>
        </w:rPr>
        <w:t>of</w:t>
      </w:r>
      <w:proofErr w:type="gramEnd"/>
      <w:r w:rsidR="002F04A5">
        <w:rPr>
          <w:rFonts w:ascii="Calibri" w:hAnsi="Calibri"/>
          <w:szCs w:val="28"/>
        </w:rPr>
        <w:t xml:space="preserve"> the </w:t>
      </w:r>
      <w:r w:rsidR="008B1A8A" w:rsidRPr="00CA471F">
        <w:rPr>
          <w:rFonts w:ascii="Calibri" w:hAnsi="Calibri"/>
          <w:szCs w:val="28"/>
        </w:rPr>
        <w:t xml:space="preserve">Gospel values.  </w:t>
      </w:r>
    </w:p>
    <w:p w14:paraId="68EB9056" w14:textId="77777777" w:rsidR="0034120A" w:rsidRPr="00CA471F" w:rsidRDefault="0034120A">
      <w:pPr>
        <w:keepNext/>
        <w:widowControl w:val="0"/>
        <w:autoSpaceDE w:val="0"/>
        <w:autoSpaceDN w:val="0"/>
        <w:adjustRightInd w:val="0"/>
        <w:rPr>
          <w:rFonts w:ascii="Calibri" w:hAnsi="Calibri"/>
          <w:b/>
          <w:bCs/>
        </w:rPr>
      </w:pPr>
    </w:p>
    <w:p w14:paraId="300D213D" w14:textId="77777777" w:rsidR="00FB7856" w:rsidRPr="00CA471F" w:rsidRDefault="00FB7856">
      <w:pPr>
        <w:keepNext/>
        <w:widowControl w:val="0"/>
        <w:autoSpaceDE w:val="0"/>
        <w:autoSpaceDN w:val="0"/>
        <w:adjustRightInd w:val="0"/>
        <w:rPr>
          <w:rFonts w:ascii="Calibri" w:hAnsi="Calibri"/>
        </w:rPr>
      </w:pPr>
      <w:r w:rsidRPr="00CA471F">
        <w:rPr>
          <w:rFonts w:ascii="Calibri" w:hAnsi="Calibri"/>
          <w:b/>
          <w:bCs/>
        </w:rPr>
        <w:t>OPENING PRAYER</w:t>
      </w:r>
      <w:r w:rsidR="0034120A" w:rsidRPr="00CA471F">
        <w:rPr>
          <w:rFonts w:ascii="Calibri" w:hAnsi="Calibri"/>
          <w:b/>
          <w:bCs/>
        </w:rPr>
        <w:t xml:space="preserve"> </w:t>
      </w:r>
      <w:r w:rsidR="009A0413" w:rsidRPr="00CA471F">
        <w:rPr>
          <w:rFonts w:ascii="Calibri" w:hAnsi="Calibri"/>
        </w:rPr>
        <w:t>(Psalm 24:6)</w:t>
      </w:r>
    </w:p>
    <w:p w14:paraId="02C0ED84" w14:textId="77777777" w:rsidR="00FB7856" w:rsidRPr="00CA471F" w:rsidRDefault="0034120A">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r>
      <w:r w:rsidR="009A0413" w:rsidRPr="00CA471F">
        <w:rPr>
          <w:rFonts w:ascii="Calibri" w:hAnsi="Calibri"/>
        </w:rPr>
        <w:t>Lord, this is the people that longs to see your face.</w:t>
      </w:r>
    </w:p>
    <w:p w14:paraId="3E6497F3" w14:textId="77777777" w:rsidR="00FB7856" w:rsidRPr="002F04A5" w:rsidRDefault="00FB7856">
      <w:pPr>
        <w:widowControl w:val="0"/>
        <w:autoSpaceDE w:val="0"/>
        <w:autoSpaceDN w:val="0"/>
        <w:adjustRightInd w:val="0"/>
        <w:ind w:left="1440" w:hanging="1440"/>
        <w:rPr>
          <w:rFonts w:ascii="Calibri" w:hAnsi="Calibri"/>
          <w:b/>
          <w:bCs/>
        </w:rPr>
      </w:pPr>
      <w:r w:rsidRPr="00CA471F">
        <w:rPr>
          <w:rFonts w:ascii="Calibri" w:hAnsi="Calibri"/>
          <w:b/>
        </w:rPr>
        <w:t>All:</w:t>
      </w:r>
      <w:r w:rsidRPr="00CA471F">
        <w:rPr>
          <w:rFonts w:ascii="Calibri" w:hAnsi="Calibri"/>
        </w:rPr>
        <w:tab/>
      </w:r>
      <w:proofErr w:type="gramStart"/>
      <w:r w:rsidR="009A0413" w:rsidRPr="002F04A5">
        <w:rPr>
          <w:rFonts w:ascii="Calibri" w:hAnsi="Calibri"/>
          <w:b/>
          <w:bCs/>
        </w:rPr>
        <w:t>Lift up</w:t>
      </w:r>
      <w:proofErr w:type="gramEnd"/>
      <w:r w:rsidR="009A0413" w:rsidRPr="002F04A5">
        <w:rPr>
          <w:rFonts w:ascii="Calibri" w:hAnsi="Calibri"/>
          <w:b/>
          <w:bCs/>
        </w:rPr>
        <w:t xml:space="preserve"> your heads, O gates!</w:t>
      </w:r>
    </w:p>
    <w:p w14:paraId="34262B8F" w14:textId="77777777" w:rsidR="009A0413" w:rsidRPr="002F04A5" w:rsidRDefault="009A0413">
      <w:pPr>
        <w:widowControl w:val="0"/>
        <w:autoSpaceDE w:val="0"/>
        <w:autoSpaceDN w:val="0"/>
        <w:adjustRightInd w:val="0"/>
        <w:ind w:left="1440" w:hanging="1440"/>
        <w:rPr>
          <w:rFonts w:ascii="Calibri" w:hAnsi="Calibri"/>
          <w:b/>
          <w:bCs/>
        </w:rPr>
      </w:pPr>
      <w:r w:rsidRPr="002F04A5">
        <w:rPr>
          <w:rFonts w:ascii="Calibri" w:hAnsi="Calibri"/>
          <w:b/>
          <w:bCs/>
        </w:rPr>
        <w:tab/>
        <w:t xml:space="preserve">And be </w:t>
      </w:r>
      <w:proofErr w:type="gramStart"/>
      <w:r w:rsidRPr="002F04A5">
        <w:rPr>
          <w:rFonts w:ascii="Calibri" w:hAnsi="Calibri"/>
          <w:b/>
          <w:bCs/>
        </w:rPr>
        <w:t>lifted up</w:t>
      </w:r>
      <w:proofErr w:type="gramEnd"/>
      <w:r w:rsidRPr="002F04A5">
        <w:rPr>
          <w:rFonts w:ascii="Calibri" w:hAnsi="Calibri"/>
          <w:b/>
          <w:bCs/>
        </w:rPr>
        <w:t>, O ancient doors!</w:t>
      </w:r>
    </w:p>
    <w:p w14:paraId="3761D51B" w14:textId="77777777" w:rsidR="009A0413" w:rsidRPr="00125C8F" w:rsidRDefault="009A0413">
      <w:pPr>
        <w:widowControl w:val="0"/>
        <w:autoSpaceDE w:val="0"/>
        <w:autoSpaceDN w:val="0"/>
        <w:adjustRightInd w:val="0"/>
        <w:ind w:left="1440" w:hanging="1440"/>
        <w:rPr>
          <w:rFonts w:ascii="Calibri" w:hAnsi="Calibri"/>
          <w:b/>
          <w:bCs/>
        </w:rPr>
      </w:pPr>
      <w:r w:rsidRPr="00CA471F">
        <w:rPr>
          <w:rFonts w:ascii="Calibri" w:hAnsi="Calibri"/>
        </w:rPr>
        <w:tab/>
      </w:r>
      <w:r w:rsidRPr="00125C8F">
        <w:rPr>
          <w:rFonts w:ascii="Calibri" w:hAnsi="Calibri"/>
          <w:b/>
          <w:bCs/>
        </w:rPr>
        <w:t>That the King of glory may come in.</w:t>
      </w:r>
    </w:p>
    <w:p w14:paraId="3F394393" w14:textId="77777777" w:rsidR="00FB7856" w:rsidRPr="00CA471F" w:rsidRDefault="00FB7856">
      <w:pPr>
        <w:widowControl w:val="0"/>
        <w:autoSpaceDE w:val="0"/>
        <w:autoSpaceDN w:val="0"/>
        <w:adjustRightInd w:val="0"/>
        <w:rPr>
          <w:rFonts w:ascii="Calibri" w:hAnsi="Calibri"/>
        </w:rPr>
      </w:pPr>
      <w:r w:rsidRPr="00CA471F">
        <w:rPr>
          <w:rFonts w:ascii="Calibri" w:hAnsi="Calibri"/>
        </w:rPr>
        <w:t>Leade</w:t>
      </w:r>
      <w:r w:rsidR="009A0413" w:rsidRPr="00CA471F">
        <w:rPr>
          <w:rFonts w:ascii="Calibri" w:hAnsi="Calibri"/>
        </w:rPr>
        <w:t>r:</w:t>
      </w:r>
      <w:r w:rsidR="009A0413" w:rsidRPr="00CA471F">
        <w:rPr>
          <w:rFonts w:ascii="Calibri" w:hAnsi="Calibri"/>
        </w:rPr>
        <w:tab/>
        <w:t>Who is the King of glory?</w:t>
      </w:r>
    </w:p>
    <w:p w14:paraId="12E24548" w14:textId="77777777" w:rsidR="00FB7856" w:rsidRPr="002F04A5" w:rsidRDefault="00FB7856" w:rsidP="00CA471F">
      <w:pPr>
        <w:widowControl w:val="0"/>
        <w:autoSpaceDE w:val="0"/>
        <w:autoSpaceDN w:val="0"/>
        <w:adjustRightInd w:val="0"/>
        <w:rPr>
          <w:rFonts w:ascii="Calibri" w:hAnsi="Calibri"/>
          <w:b/>
          <w:bCs/>
        </w:rPr>
      </w:pPr>
      <w:r w:rsidRPr="00CA471F">
        <w:rPr>
          <w:rFonts w:ascii="Calibri" w:hAnsi="Calibri"/>
          <w:b/>
        </w:rPr>
        <w:t>A</w:t>
      </w:r>
      <w:r w:rsidR="0034120A" w:rsidRPr="00CA471F">
        <w:rPr>
          <w:rFonts w:ascii="Calibri" w:hAnsi="Calibri"/>
          <w:b/>
        </w:rPr>
        <w:t>ll:</w:t>
      </w:r>
      <w:r w:rsidR="0034120A" w:rsidRPr="00CA471F">
        <w:rPr>
          <w:rFonts w:ascii="Calibri" w:hAnsi="Calibri"/>
        </w:rPr>
        <w:tab/>
      </w:r>
      <w:r w:rsidR="0034120A" w:rsidRPr="00CA471F">
        <w:rPr>
          <w:rFonts w:ascii="Calibri" w:hAnsi="Calibri"/>
        </w:rPr>
        <w:tab/>
      </w:r>
      <w:r w:rsidR="0034120A" w:rsidRPr="002F04A5">
        <w:rPr>
          <w:rFonts w:ascii="Calibri" w:hAnsi="Calibri"/>
          <w:b/>
          <w:bCs/>
        </w:rPr>
        <w:t>The Lord</w:t>
      </w:r>
      <w:r w:rsidR="009A0413" w:rsidRPr="002F04A5">
        <w:rPr>
          <w:rFonts w:ascii="Calibri" w:hAnsi="Calibri"/>
          <w:b/>
          <w:bCs/>
        </w:rPr>
        <w:t xml:space="preserve"> strong and mighty,</w:t>
      </w:r>
    </w:p>
    <w:p w14:paraId="0D889DB2" w14:textId="77777777" w:rsidR="009A0413" w:rsidRPr="002F04A5" w:rsidRDefault="009A0413" w:rsidP="009A0413">
      <w:pPr>
        <w:widowControl w:val="0"/>
        <w:autoSpaceDE w:val="0"/>
        <w:autoSpaceDN w:val="0"/>
        <w:adjustRightInd w:val="0"/>
        <w:rPr>
          <w:rFonts w:ascii="Calibri" w:hAnsi="Calibri"/>
          <w:b/>
          <w:bCs/>
        </w:rPr>
      </w:pPr>
      <w:r w:rsidRPr="002F04A5">
        <w:rPr>
          <w:rFonts w:ascii="Calibri" w:hAnsi="Calibri"/>
          <w:b/>
          <w:bCs/>
        </w:rPr>
        <w:tab/>
      </w:r>
      <w:r w:rsidRPr="002F04A5">
        <w:rPr>
          <w:rFonts w:ascii="Calibri" w:hAnsi="Calibri"/>
          <w:b/>
          <w:bCs/>
        </w:rPr>
        <w:tab/>
        <w:t>The Lord mighty in battle.</w:t>
      </w:r>
    </w:p>
    <w:p w14:paraId="4D167487" w14:textId="77777777" w:rsidR="00E62BEB" w:rsidRPr="00CA471F" w:rsidRDefault="009A0413" w:rsidP="00E62BEB">
      <w:pPr>
        <w:widowControl w:val="0"/>
        <w:autoSpaceDE w:val="0"/>
        <w:autoSpaceDN w:val="0"/>
        <w:adjustRightInd w:val="0"/>
        <w:ind w:left="1440" w:hanging="1440"/>
        <w:rPr>
          <w:rFonts w:ascii="Calibri" w:hAnsi="Calibri"/>
        </w:rPr>
      </w:pPr>
      <w:r w:rsidRPr="00CA471F">
        <w:rPr>
          <w:rFonts w:ascii="Calibri" w:hAnsi="Calibri"/>
        </w:rPr>
        <w:t>Leader:</w:t>
      </w:r>
      <w:r w:rsidRPr="00CA471F">
        <w:rPr>
          <w:rFonts w:ascii="Calibri" w:hAnsi="Calibri"/>
        </w:rPr>
        <w:tab/>
      </w:r>
      <w:proofErr w:type="gramStart"/>
      <w:r w:rsidR="00E62BEB" w:rsidRPr="00CA471F">
        <w:rPr>
          <w:rFonts w:ascii="Calibri" w:hAnsi="Calibri"/>
        </w:rPr>
        <w:t>Lift up</w:t>
      </w:r>
      <w:proofErr w:type="gramEnd"/>
      <w:r w:rsidR="00E62BEB" w:rsidRPr="00CA471F">
        <w:rPr>
          <w:rFonts w:ascii="Calibri" w:hAnsi="Calibri"/>
        </w:rPr>
        <w:t xml:space="preserve"> your heads, O gates!</w:t>
      </w:r>
    </w:p>
    <w:p w14:paraId="71814817" w14:textId="77777777" w:rsidR="00E62BEB" w:rsidRPr="00CA471F" w:rsidRDefault="00E62BEB" w:rsidP="00E62BEB">
      <w:pPr>
        <w:widowControl w:val="0"/>
        <w:autoSpaceDE w:val="0"/>
        <w:autoSpaceDN w:val="0"/>
        <w:adjustRightInd w:val="0"/>
        <w:ind w:left="1440" w:hanging="1440"/>
        <w:rPr>
          <w:rFonts w:ascii="Calibri" w:hAnsi="Calibri"/>
        </w:rPr>
      </w:pPr>
      <w:r w:rsidRPr="00CA471F">
        <w:rPr>
          <w:rFonts w:ascii="Calibri" w:hAnsi="Calibri"/>
        </w:rPr>
        <w:tab/>
        <w:t xml:space="preserve">And be </w:t>
      </w:r>
      <w:proofErr w:type="gramStart"/>
      <w:r w:rsidRPr="00CA471F">
        <w:rPr>
          <w:rFonts w:ascii="Calibri" w:hAnsi="Calibri"/>
        </w:rPr>
        <w:t>lifted up</w:t>
      </w:r>
      <w:proofErr w:type="gramEnd"/>
      <w:r w:rsidRPr="00CA471F">
        <w:rPr>
          <w:rFonts w:ascii="Calibri" w:hAnsi="Calibri"/>
        </w:rPr>
        <w:t>, O ancient doors!</w:t>
      </w:r>
    </w:p>
    <w:p w14:paraId="07B78D86" w14:textId="77777777" w:rsidR="00FB7856" w:rsidRPr="00CA471F" w:rsidRDefault="00FB7856" w:rsidP="009A0413">
      <w:pPr>
        <w:widowControl w:val="0"/>
        <w:autoSpaceDE w:val="0"/>
        <w:autoSpaceDN w:val="0"/>
        <w:adjustRightInd w:val="0"/>
        <w:rPr>
          <w:rFonts w:ascii="Calibri" w:hAnsi="Calibri"/>
        </w:rPr>
      </w:pPr>
    </w:p>
    <w:p w14:paraId="27BD0833" w14:textId="77777777" w:rsidR="00FB7856" w:rsidRPr="00CA471F" w:rsidRDefault="00FB7856">
      <w:pPr>
        <w:widowControl w:val="0"/>
        <w:autoSpaceDE w:val="0"/>
        <w:autoSpaceDN w:val="0"/>
        <w:adjustRightInd w:val="0"/>
        <w:ind w:left="720" w:firstLine="720"/>
        <w:rPr>
          <w:rFonts w:ascii="Calibri" w:hAnsi="Calibri"/>
        </w:rPr>
      </w:pPr>
    </w:p>
    <w:p w14:paraId="19F0610D" w14:textId="5E23A7D7" w:rsidR="00FB7856" w:rsidRPr="00096B45" w:rsidRDefault="00096B45" w:rsidP="00CA471F">
      <w:pPr>
        <w:widowControl w:val="0"/>
        <w:autoSpaceDE w:val="0"/>
        <w:autoSpaceDN w:val="0"/>
        <w:adjustRightInd w:val="0"/>
        <w:rPr>
          <w:rFonts w:ascii="Calibri" w:hAnsi="Calibri"/>
          <w:b/>
          <w:bCs/>
        </w:rPr>
      </w:pPr>
      <w:r w:rsidRPr="00096B45">
        <w:rPr>
          <w:rFonts w:ascii="Calibri" w:hAnsi="Calibri"/>
          <w:b/>
          <w:bCs/>
        </w:rPr>
        <w:t>FIRST READING</w:t>
      </w:r>
      <w:r w:rsidR="002F04A5" w:rsidRPr="00096B45">
        <w:rPr>
          <w:rFonts w:ascii="Calibri" w:hAnsi="Calibri"/>
          <w:b/>
          <w:bCs/>
        </w:rPr>
        <w:t xml:space="preserve"> - </w:t>
      </w:r>
      <w:r w:rsidR="00E62BEB" w:rsidRPr="00096B45">
        <w:rPr>
          <w:rFonts w:ascii="Calibri" w:hAnsi="Calibri"/>
          <w:b/>
          <w:bCs/>
        </w:rPr>
        <w:t>Revelation 7:2-9,</w:t>
      </w:r>
      <w:r>
        <w:rPr>
          <w:rFonts w:ascii="Calibri" w:hAnsi="Calibri"/>
          <w:b/>
          <w:bCs/>
        </w:rPr>
        <w:t xml:space="preserve"> </w:t>
      </w:r>
      <w:r w:rsidR="00E62BEB" w:rsidRPr="00096B45">
        <w:rPr>
          <w:rFonts w:ascii="Calibri" w:hAnsi="Calibri"/>
          <w:b/>
          <w:bCs/>
        </w:rPr>
        <w:t>9-14</w:t>
      </w:r>
    </w:p>
    <w:p w14:paraId="35C7DF01" w14:textId="2789887C" w:rsidR="00FB7856" w:rsidRPr="00CA471F" w:rsidRDefault="00380B87" w:rsidP="00CA471F">
      <w:pPr>
        <w:widowControl w:val="0"/>
        <w:autoSpaceDE w:val="0"/>
        <w:autoSpaceDN w:val="0"/>
        <w:adjustRightInd w:val="0"/>
        <w:rPr>
          <w:rFonts w:ascii="Calibri" w:hAnsi="Calibri"/>
        </w:rPr>
      </w:pPr>
      <w:r w:rsidRPr="00CA471F">
        <w:rPr>
          <w:rFonts w:ascii="Calibri" w:hAnsi="Calibri"/>
        </w:rPr>
        <w:t xml:space="preserve">The scene set in this portion of the </w:t>
      </w:r>
      <w:r w:rsidR="002F04A5">
        <w:rPr>
          <w:rFonts w:ascii="Calibri" w:hAnsi="Calibri"/>
        </w:rPr>
        <w:t>B</w:t>
      </w:r>
      <w:r w:rsidRPr="00CA471F">
        <w:rPr>
          <w:rFonts w:ascii="Calibri" w:hAnsi="Calibri"/>
        </w:rPr>
        <w:t xml:space="preserve">ook of Revelation is that of heavenly worship that reflects the joy of God’s people as they anticipate a life in heaven. </w:t>
      </w:r>
      <w:r w:rsidR="00531F9B" w:rsidRPr="00CA471F">
        <w:rPr>
          <w:rFonts w:ascii="Calibri" w:hAnsi="Calibri"/>
        </w:rPr>
        <w:t xml:space="preserve">The seal that God places on His people is a claim that they belong to the God. This tradition </w:t>
      </w:r>
      <w:proofErr w:type="gramStart"/>
      <w:r w:rsidR="00531F9B" w:rsidRPr="00CA471F">
        <w:rPr>
          <w:rFonts w:ascii="Calibri" w:hAnsi="Calibri"/>
        </w:rPr>
        <w:t>dates back to</w:t>
      </w:r>
      <w:proofErr w:type="gramEnd"/>
      <w:r w:rsidR="00531F9B" w:rsidRPr="00CA471F">
        <w:rPr>
          <w:rFonts w:ascii="Calibri" w:hAnsi="Calibri"/>
        </w:rPr>
        <w:t xml:space="preserve"> Exodus when </w:t>
      </w:r>
      <w:r w:rsidR="002F04A5">
        <w:rPr>
          <w:rFonts w:ascii="Calibri" w:hAnsi="Calibri"/>
        </w:rPr>
        <w:t xml:space="preserve">the </w:t>
      </w:r>
      <w:r w:rsidR="00531F9B" w:rsidRPr="00CA471F">
        <w:rPr>
          <w:rFonts w:ascii="Calibri" w:hAnsi="Calibri"/>
        </w:rPr>
        <w:t>doors of God’s people were marked with the blood of a slain lamb.</w:t>
      </w:r>
    </w:p>
    <w:p w14:paraId="4FC2F471" w14:textId="77777777" w:rsidR="00FB7856" w:rsidRPr="00CA471F" w:rsidRDefault="00531F9B" w:rsidP="002F04A5">
      <w:pPr>
        <w:widowControl w:val="0"/>
        <w:numPr>
          <w:ilvl w:val="0"/>
          <w:numId w:val="2"/>
        </w:numPr>
        <w:autoSpaceDE w:val="0"/>
        <w:autoSpaceDN w:val="0"/>
        <w:adjustRightInd w:val="0"/>
        <w:ind w:right="630"/>
        <w:rPr>
          <w:rFonts w:ascii="Calibri" w:hAnsi="Calibri"/>
        </w:rPr>
      </w:pPr>
      <w:r w:rsidRPr="00CA471F">
        <w:rPr>
          <w:rFonts w:ascii="Calibri" w:hAnsi="Calibri"/>
        </w:rPr>
        <w:t xml:space="preserve">How has God marked you and how have you been called to be </w:t>
      </w:r>
      <w:proofErr w:type="gramStart"/>
      <w:r w:rsidRPr="00CA471F">
        <w:rPr>
          <w:rFonts w:ascii="Calibri" w:hAnsi="Calibri"/>
        </w:rPr>
        <w:t>as a result of</w:t>
      </w:r>
      <w:proofErr w:type="gramEnd"/>
      <w:r w:rsidRPr="00CA471F">
        <w:rPr>
          <w:rFonts w:ascii="Calibri" w:hAnsi="Calibri"/>
        </w:rPr>
        <w:t xml:space="preserve"> this seal?</w:t>
      </w:r>
    </w:p>
    <w:p w14:paraId="05286D0B" w14:textId="77777777" w:rsidR="00FB7856" w:rsidRPr="00CA471F" w:rsidRDefault="00531F9B" w:rsidP="002F04A5">
      <w:pPr>
        <w:widowControl w:val="0"/>
        <w:numPr>
          <w:ilvl w:val="0"/>
          <w:numId w:val="2"/>
        </w:numPr>
        <w:autoSpaceDE w:val="0"/>
        <w:autoSpaceDN w:val="0"/>
        <w:adjustRightInd w:val="0"/>
        <w:ind w:right="630"/>
        <w:rPr>
          <w:rFonts w:ascii="Calibri" w:hAnsi="Calibri"/>
        </w:rPr>
      </w:pPr>
      <w:r w:rsidRPr="00CA471F">
        <w:rPr>
          <w:rFonts w:ascii="Calibri" w:hAnsi="Calibri"/>
        </w:rPr>
        <w:t>Describe the first image that comes to mind when “heaven” is mentioned?</w:t>
      </w:r>
    </w:p>
    <w:p w14:paraId="7AEBF83D" w14:textId="27C17CBB" w:rsidR="00CA471F" w:rsidRDefault="00531F9B" w:rsidP="002F04A5">
      <w:pPr>
        <w:widowControl w:val="0"/>
        <w:numPr>
          <w:ilvl w:val="0"/>
          <w:numId w:val="2"/>
        </w:numPr>
        <w:autoSpaceDE w:val="0"/>
        <w:autoSpaceDN w:val="0"/>
        <w:adjustRightInd w:val="0"/>
        <w:ind w:right="630"/>
        <w:rPr>
          <w:rFonts w:ascii="Calibri" w:hAnsi="Calibri"/>
        </w:rPr>
      </w:pPr>
      <w:r w:rsidRPr="00CA471F">
        <w:rPr>
          <w:rFonts w:ascii="Calibri" w:hAnsi="Calibri"/>
        </w:rPr>
        <w:t>Do we sufficiently glorify God through worship?  And if not</w:t>
      </w:r>
      <w:r w:rsidR="002F04A5">
        <w:rPr>
          <w:rFonts w:ascii="Calibri" w:hAnsi="Calibri"/>
        </w:rPr>
        <w:t>,</w:t>
      </w:r>
      <w:r w:rsidRPr="00CA471F">
        <w:rPr>
          <w:rFonts w:ascii="Calibri" w:hAnsi="Calibri"/>
        </w:rPr>
        <w:t xml:space="preserve"> what is holding us back?</w:t>
      </w:r>
    </w:p>
    <w:p w14:paraId="499F33AC" w14:textId="77777777" w:rsidR="00CA471F" w:rsidRDefault="00CA471F" w:rsidP="00CA471F">
      <w:pPr>
        <w:widowControl w:val="0"/>
        <w:autoSpaceDE w:val="0"/>
        <w:autoSpaceDN w:val="0"/>
        <w:adjustRightInd w:val="0"/>
        <w:ind w:left="720"/>
        <w:rPr>
          <w:rFonts w:ascii="Calibri" w:hAnsi="Calibri"/>
        </w:rPr>
      </w:pPr>
    </w:p>
    <w:p w14:paraId="7B8E1C88" w14:textId="5469BCA8" w:rsidR="00531F9B" w:rsidRPr="00096B45" w:rsidRDefault="00096B45" w:rsidP="00CA471F">
      <w:pPr>
        <w:widowControl w:val="0"/>
        <w:autoSpaceDE w:val="0"/>
        <w:autoSpaceDN w:val="0"/>
        <w:adjustRightInd w:val="0"/>
        <w:rPr>
          <w:rFonts w:ascii="Calibri" w:hAnsi="Calibri"/>
          <w:b/>
        </w:rPr>
      </w:pPr>
      <w:r>
        <w:rPr>
          <w:rFonts w:ascii="Calibri" w:hAnsi="Calibri"/>
          <w:b/>
        </w:rPr>
        <w:t>SECOND READING</w:t>
      </w:r>
      <w:r w:rsidR="002F04A5" w:rsidRPr="00096B45">
        <w:rPr>
          <w:rFonts w:ascii="Calibri" w:hAnsi="Calibri"/>
          <w:b/>
        </w:rPr>
        <w:t xml:space="preserve"> - </w:t>
      </w:r>
      <w:r w:rsidR="00B451B3" w:rsidRPr="00096B45">
        <w:rPr>
          <w:rFonts w:ascii="Calibri" w:hAnsi="Calibri"/>
          <w:b/>
        </w:rPr>
        <w:t xml:space="preserve">1 </w:t>
      </w:r>
      <w:r w:rsidR="00531F9B" w:rsidRPr="00096B45">
        <w:rPr>
          <w:rFonts w:ascii="Calibri" w:hAnsi="Calibri"/>
          <w:b/>
        </w:rPr>
        <w:t>John 3:1-3</w:t>
      </w:r>
    </w:p>
    <w:p w14:paraId="15E97F73" w14:textId="25FD393E" w:rsidR="00FB7856" w:rsidRPr="00CA471F" w:rsidRDefault="00B451B3" w:rsidP="00CA471F">
      <w:pPr>
        <w:pStyle w:val="BodyTextIndent"/>
        <w:ind w:left="0"/>
        <w:rPr>
          <w:rFonts w:ascii="Calibri" w:hAnsi="Calibri"/>
        </w:rPr>
      </w:pPr>
      <w:r w:rsidRPr="00CA471F">
        <w:rPr>
          <w:rFonts w:ascii="Calibri" w:hAnsi="Calibri"/>
        </w:rPr>
        <w:t xml:space="preserve">In this epistle from the </w:t>
      </w:r>
      <w:r w:rsidR="002F04A5">
        <w:rPr>
          <w:rFonts w:ascii="Calibri" w:hAnsi="Calibri"/>
        </w:rPr>
        <w:t>F</w:t>
      </w:r>
      <w:r w:rsidRPr="00CA471F">
        <w:rPr>
          <w:rFonts w:ascii="Calibri" w:hAnsi="Calibri"/>
        </w:rPr>
        <w:t xml:space="preserve">irst </w:t>
      </w:r>
      <w:r w:rsidR="002F04A5">
        <w:rPr>
          <w:rFonts w:ascii="Calibri" w:hAnsi="Calibri"/>
        </w:rPr>
        <w:t>L</w:t>
      </w:r>
      <w:r w:rsidRPr="00CA471F">
        <w:rPr>
          <w:rFonts w:ascii="Calibri" w:hAnsi="Calibri"/>
        </w:rPr>
        <w:t>etter of John</w:t>
      </w:r>
      <w:r w:rsidR="002F04A5">
        <w:rPr>
          <w:rFonts w:ascii="Calibri" w:hAnsi="Calibri"/>
        </w:rPr>
        <w:t>,</w:t>
      </w:r>
      <w:r w:rsidRPr="00CA471F">
        <w:rPr>
          <w:rFonts w:ascii="Calibri" w:hAnsi="Calibri"/>
        </w:rPr>
        <w:t xml:space="preserve"> the </w:t>
      </w:r>
      <w:r w:rsidR="0047079D" w:rsidRPr="00CA471F">
        <w:rPr>
          <w:rFonts w:ascii="Calibri" w:hAnsi="Calibri"/>
        </w:rPr>
        <w:t xml:space="preserve">writer makes it clear that each of us are called to be children of God, even if the world does not see us in that light. Those who do not view their </w:t>
      </w:r>
      <w:proofErr w:type="spellStart"/>
      <w:r w:rsidR="0047079D" w:rsidRPr="00CA471F">
        <w:rPr>
          <w:rFonts w:ascii="Calibri" w:hAnsi="Calibri"/>
        </w:rPr>
        <w:t>neighbo</w:t>
      </w:r>
      <w:r w:rsidR="002F04A5">
        <w:rPr>
          <w:rFonts w:ascii="Calibri" w:hAnsi="Calibri"/>
        </w:rPr>
        <w:t>u</w:t>
      </w:r>
      <w:r w:rsidR="0047079D" w:rsidRPr="00CA471F">
        <w:rPr>
          <w:rFonts w:ascii="Calibri" w:hAnsi="Calibri"/>
        </w:rPr>
        <w:t>rs</w:t>
      </w:r>
      <w:proofErr w:type="spellEnd"/>
      <w:r w:rsidR="0047079D" w:rsidRPr="00CA471F">
        <w:rPr>
          <w:rFonts w:ascii="Calibri" w:hAnsi="Calibri"/>
        </w:rPr>
        <w:t xml:space="preserve"> as children of </w:t>
      </w:r>
      <w:r w:rsidRPr="00CA471F">
        <w:rPr>
          <w:rFonts w:ascii="Calibri" w:hAnsi="Calibri"/>
        </w:rPr>
        <w:t>God do not know God. This letter</w:t>
      </w:r>
      <w:r w:rsidR="0047079D" w:rsidRPr="00CA471F">
        <w:rPr>
          <w:rFonts w:ascii="Calibri" w:hAnsi="Calibri"/>
        </w:rPr>
        <w:t xml:space="preserve"> moves us from the first reading</w:t>
      </w:r>
      <w:r w:rsidR="002F04A5">
        <w:rPr>
          <w:rFonts w:ascii="Calibri" w:hAnsi="Calibri"/>
        </w:rPr>
        <w:t>,</w:t>
      </w:r>
      <w:r w:rsidR="0047079D" w:rsidRPr="00CA471F">
        <w:rPr>
          <w:rFonts w:ascii="Calibri" w:hAnsi="Calibri"/>
        </w:rPr>
        <w:t xml:space="preserve"> where a beautiful image of heaven is presented</w:t>
      </w:r>
      <w:r w:rsidR="002F04A5">
        <w:rPr>
          <w:rFonts w:ascii="Calibri" w:hAnsi="Calibri"/>
        </w:rPr>
        <w:t>,</w:t>
      </w:r>
      <w:r w:rsidR="0047079D" w:rsidRPr="00CA471F">
        <w:rPr>
          <w:rFonts w:ascii="Calibri" w:hAnsi="Calibri"/>
        </w:rPr>
        <w:t xml:space="preserve"> to a challenge of what it may </w:t>
      </w:r>
      <w:r w:rsidR="00CA471F">
        <w:rPr>
          <w:rFonts w:ascii="Calibri" w:hAnsi="Calibri"/>
        </w:rPr>
        <w:t>be</w:t>
      </w:r>
      <w:r w:rsidR="0047079D" w:rsidRPr="00CA471F">
        <w:rPr>
          <w:rFonts w:ascii="Calibri" w:hAnsi="Calibri"/>
        </w:rPr>
        <w:t xml:space="preserve"> like to meet God face</w:t>
      </w:r>
      <w:r w:rsidR="00CA471F">
        <w:rPr>
          <w:rFonts w:ascii="Calibri" w:hAnsi="Calibri"/>
        </w:rPr>
        <w:t>-</w:t>
      </w:r>
      <w:r w:rsidR="0047079D" w:rsidRPr="00CA471F">
        <w:rPr>
          <w:rFonts w:ascii="Calibri" w:hAnsi="Calibri"/>
        </w:rPr>
        <w:t>to</w:t>
      </w:r>
      <w:r w:rsidR="00CA471F">
        <w:rPr>
          <w:rFonts w:ascii="Calibri" w:hAnsi="Calibri"/>
        </w:rPr>
        <w:t>-</w:t>
      </w:r>
      <w:r w:rsidR="0047079D" w:rsidRPr="00CA471F">
        <w:rPr>
          <w:rFonts w:ascii="Calibri" w:hAnsi="Calibri"/>
        </w:rPr>
        <w:t xml:space="preserve">face.  </w:t>
      </w:r>
    </w:p>
    <w:p w14:paraId="39CB23C9" w14:textId="77777777" w:rsidR="00FB7856" w:rsidRPr="00CA471F" w:rsidRDefault="00FB7856">
      <w:pPr>
        <w:rPr>
          <w:rFonts w:ascii="Calibri" w:hAnsi="Calibri"/>
        </w:rPr>
      </w:pPr>
    </w:p>
    <w:p w14:paraId="4128BB06" w14:textId="092FD940" w:rsidR="0047079D" w:rsidRPr="00CA471F" w:rsidRDefault="0047079D">
      <w:pPr>
        <w:numPr>
          <w:ilvl w:val="0"/>
          <w:numId w:val="3"/>
        </w:numPr>
        <w:rPr>
          <w:rFonts w:ascii="Calibri" w:hAnsi="Calibri"/>
        </w:rPr>
      </w:pPr>
      <w:r w:rsidRPr="00CA471F">
        <w:rPr>
          <w:rFonts w:ascii="Calibri" w:hAnsi="Calibri"/>
        </w:rPr>
        <w:t>Picture meeting God face</w:t>
      </w:r>
      <w:r w:rsidR="00CA471F">
        <w:rPr>
          <w:rFonts w:ascii="Calibri" w:hAnsi="Calibri"/>
        </w:rPr>
        <w:t>-</w:t>
      </w:r>
      <w:r w:rsidRPr="00CA471F">
        <w:rPr>
          <w:rFonts w:ascii="Calibri" w:hAnsi="Calibri"/>
        </w:rPr>
        <w:t>to</w:t>
      </w:r>
      <w:r w:rsidR="00CA471F">
        <w:rPr>
          <w:rFonts w:ascii="Calibri" w:hAnsi="Calibri"/>
        </w:rPr>
        <w:t>-</w:t>
      </w:r>
      <w:r w:rsidRPr="00CA471F">
        <w:rPr>
          <w:rFonts w:ascii="Calibri" w:hAnsi="Calibri"/>
        </w:rPr>
        <w:t xml:space="preserve">face, what does this </w:t>
      </w:r>
      <w:proofErr w:type="gramStart"/>
      <w:r w:rsidR="002F04A5">
        <w:rPr>
          <w:rFonts w:ascii="Calibri" w:hAnsi="Calibri"/>
        </w:rPr>
        <w:t>bring to mind</w:t>
      </w:r>
      <w:proofErr w:type="gramEnd"/>
      <w:r w:rsidR="002F04A5">
        <w:rPr>
          <w:rFonts w:ascii="Calibri" w:hAnsi="Calibri"/>
        </w:rPr>
        <w:t xml:space="preserve"> for you</w:t>
      </w:r>
      <w:r w:rsidRPr="00CA471F">
        <w:rPr>
          <w:rFonts w:ascii="Calibri" w:hAnsi="Calibri"/>
        </w:rPr>
        <w:t>?</w:t>
      </w:r>
    </w:p>
    <w:p w14:paraId="529BA953" w14:textId="77777777" w:rsidR="00FB7856" w:rsidRPr="00CA471F" w:rsidRDefault="0047079D">
      <w:pPr>
        <w:numPr>
          <w:ilvl w:val="0"/>
          <w:numId w:val="3"/>
        </w:numPr>
        <w:rPr>
          <w:rFonts w:ascii="Calibri" w:hAnsi="Calibri"/>
        </w:rPr>
      </w:pPr>
      <w:r w:rsidRPr="00CA471F">
        <w:rPr>
          <w:rFonts w:ascii="Calibri" w:hAnsi="Calibri"/>
        </w:rPr>
        <w:t>Whom in our society do people often overlook as children of God?</w:t>
      </w:r>
    </w:p>
    <w:p w14:paraId="38BBAE51" w14:textId="77777777" w:rsidR="00FB7856" w:rsidRPr="00CA471F" w:rsidRDefault="0047079D">
      <w:pPr>
        <w:numPr>
          <w:ilvl w:val="0"/>
          <w:numId w:val="3"/>
        </w:numPr>
        <w:rPr>
          <w:rFonts w:ascii="Calibri" w:hAnsi="Calibri"/>
        </w:rPr>
      </w:pPr>
      <w:r w:rsidRPr="00CA471F">
        <w:rPr>
          <w:rFonts w:ascii="Calibri" w:hAnsi="Calibri"/>
        </w:rPr>
        <w:t xml:space="preserve">Is there a call of evangelization rooted in this passage?  </w:t>
      </w:r>
    </w:p>
    <w:p w14:paraId="131B391D" w14:textId="77777777" w:rsidR="00FB7856" w:rsidRPr="00CA471F" w:rsidRDefault="00FB7856">
      <w:pPr>
        <w:rPr>
          <w:rFonts w:ascii="Calibri" w:hAnsi="Calibri"/>
        </w:rPr>
      </w:pPr>
    </w:p>
    <w:p w14:paraId="166ABF4A" w14:textId="77777777" w:rsidR="00FB7856" w:rsidRPr="00CA471F" w:rsidRDefault="00FB7856">
      <w:pPr>
        <w:rPr>
          <w:rFonts w:ascii="Calibri" w:hAnsi="Calibri"/>
        </w:rPr>
      </w:pPr>
    </w:p>
    <w:p w14:paraId="183944BD" w14:textId="77777777" w:rsidR="00FB7856" w:rsidRPr="00CA471F" w:rsidRDefault="00FB7856">
      <w:pPr>
        <w:rPr>
          <w:rFonts w:ascii="Calibri" w:hAnsi="Calibri"/>
        </w:rPr>
      </w:pPr>
    </w:p>
    <w:p w14:paraId="680ECBBE" w14:textId="77777777" w:rsidR="00FB7856" w:rsidRPr="00CA471F" w:rsidRDefault="00FB7856">
      <w:pPr>
        <w:rPr>
          <w:rFonts w:ascii="Calibri" w:hAnsi="Calibri"/>
        </w:rPr>
      </w:pPr>
    </w:p>
    <w:p w14:paraId="1AAB23FF" w14:textId="77777777" w:rsidR="00FB7856" w:rsidRPr="00CA471F" w:rsidRDefault="00FB7856">
      <w:pPr>
        <w:rPr>
          <w:rFonts w:ascii="Calibri" w:hAnsi="Calibri"/>
        </w:rPr>
      </w:pPr>
    </w:p>
    <w:p w14:paraId="3290BDA9" w14:textId="77777777" w:rsidR="00FB7856" w:rsidRPr="00CA471F" w:rsidRDefault="00FB7856">
      <w:pPr>
        <w:rPr>
          <w:rFonts w:ascii="Calibri" w:hAnsi="Calibri"/>
        </w:rPr>
      </w:pPr>
    </w:p>
    <w:p w14:paraId="75C8D5EE" w14:textId="77777777" w:rsidR="00FB7856" w:rsidRPr="00CA471F" w:rsidRDefault="00FB7856">
      <w:pPr>
        <w:rPr>
          <w:rFonts w:ascii="Calibri" w:hAnsi="Calibri"/>
        </w:rPr>
      </w:pPr>
    </w:p>
    <w:p w14:paraId="34C40DFD" w14:textId="77777777" w:rsidR="00FB7856" w:rsidRPr="00CA471F" w:rsidRDefault="00FB7856">
      <w:pPr>
        <w:ind w:left="360"/>
        <w:rPr>
          <w:rFonts w:ascii="Calibri" w:hAnsi="Calibri"/>
        </w:rPr>
      </w:pPr>
    </w:p>
    <w:p w14:paraId="6059666B" w14:textId="77777777" w:rsidR="00FB7856" w:rsidRDefault="00FB7856">
      <w:pPr>
        <w:pStyle w:val="Heading3"/>
        <w:rPr>
          <w:rFonts w:ascii="Calibri" w:hAnsi="Calibri"/>
        </w:rPr>
      </w:pPr>
    </w:p>
    <w:p w14:paraId="60BB09F6" w14:textId="77777777" w:rsidR="00CA471F" w:rsidRDefault="00CA471F" w:rsidP="00CA471F"/>
    <w:p w14:paraId="0279FC36" w14:textId="77777777" w:rsidR="00CA471F" w:rsidRDefault="00CA471F" w:rsidP="00CA471F"/>
    <w:p w14:paraId="1CCD4EEE" w14:textId="77777777" w:rsidR="00CA471F" w:rsidRPr="00CA471F" w:rsidRDefault="00CA471F" w:rsidP="00CA471F">
      <w:pPr>
        <w:rPr>
          <w:sz w:val="28"/>
          <w:szCs w:val="28"/>
        </w:rPr>
      </w:pPr>
    </w:p>
    <w:p w14:paraId="0B59B37E" w14:textId="4F1FE5B5" w:rsidR="00FB7856" w:rsidRPr="00096B45" w:rsidRDefault="00096B45" w:rsidP="00CA471F">
      <w:pPr>
        <w:pStyle w:val="Heading3"/>
        <w:ind w:left="0" w:firstLine="0"/>
        <w:rPr>
          <w:rFonts w:ascii="Calibri" w:hAnsi="Calibri"/>
        </w:rPr>
      </w:pPr>
      <w:r>
        <w:rPr>
          <w:rFonts w:ascii="Calibri" w:hAnsi="Calibri"/>
        </w:rPr>
        <w:t>GOSPEL READING</w:t>
      </w:r>
      <w:r w:rsidR="002F04A5" w:rsidRPr="00096B45">
        <w:rPr>
          <w:rFonts w:ascii="Calibri" w:hAnsi="Calibri"/>
        </w:rPr>
        <w:t xml:space="preserve"> - </w:t>
      </w:r>
      <w:r w:rsidR="00CC74C9" w:rsidRPr="00096B45">
        <w:rPr>
          <w:rFonts w:ascii="Calibri" w:hAnsi="Calibri"/>
        </w:rPr>
        <w:t>Matthew 5:1-12</w:t>
      </w:r>
    </w:p>
    <w:p w14:paraId="0B47A7A4" w14:textId="77777777" w:rsidR="00CA471F" w:rsidRDefault="00CA471F">
      <w:pPr>
        <w:ind w:left="360"/>
        <w:rPr>
          <w:rFonts w:ascii="Calibri" w:hAnsi="Calibri"/>
        </w:rPr>
      </w:pPr>
    </w:p>
    <w:p w14:paraId="5CF85A81" w14:textId="4E9F2C80" w:rsidR="00FB7856" w:rsidRPr="00CA471F" w:rsidRDefault="00A652D3">
      <w:pPr>
        <w:rPr>
          <w:rFonts w:ascii="Calibri" w:hAnsi="Calibri"/>
        </w:rPr>
      </w:pPr>
      <w:r w:rsidRPr="00CA471F">
        <w:rPr>
          <w:rFonts w:ascii="Calibri" w:hAnsi="Calibri"/>
        </w:rPr>
        <w:t>The Beatitudes could be described as on</w:t>
      </w:r>
      <w:r w:rsidR="00CA471F">
        <w:rPr>
          <w:rFonts w:ascii="Calibri" w:hAnsi="Calibri"/>
        </w:rPr>
        <w:t>e</w:t>
      </w:r>
      <w:r w:rsidRPr="00CA471F">
        <w:rPr>
          <w:rFonts w:ascii="Calibri" w:hAnsi="Calibri"/>
        </w:rPr>
        <w:t xml:space="preserve"> of Jesus’ greatest teaching moments.  In the Gospel of Matthew there is </w:t>
      </w:r>
      <w:r w:rsidR="002F04A5">
        <w:rPr>
          <w:rFonts w:ascii="Calibri" w:hAnsi="Calibri"/>
        </w:rPr>
        <w:t xml:space="preserve">also </w:t>
      </w:r>
      <w:r w:rsidRPr="00CA471F">
        <w:rPr>
          <w:rFonts w:ascii="Calibri" w:hAnsi="Calibri"/>
        </w:rPr>
        <w:t>a beautiful set of guidelines known as the “antitheses” found in chapter 5:21-48</w:t>
      </w:r>
      <w:r w:rsidR="002F04A5">
        <w:rPr>
          <w:rFonts w:ascii="Calibri" w:hAnsi="Calibri"/>
        </w:rPr>
        <w:t xml:space="preserve"> which expand upon the Beatitudes and deepen Christ’s call to live them out</w:t>
      </w:r>
      <w:r w:rsidRPr="00CA471F">
        <w:rPr>
          <w:rFonts w:ascii="Calibri" w:hAnsi="Calibri"/>
        </w:rPr>
        <w:t>.</w:t>
      </w:r>
    </w:p>
    <w:p w14:paraId="3EB4E7AC" w14:textId="77777777" w:rsidR="00CC74C9" w:rsidRPr="00CA471F" w:rsidRDefault="00A652D3">
      <w:pPr>
        <w:numPr>
          <w:ilvl w:val="0"/>
          <w:numId w:val="4"/>
        </w:numPr>
        <w:rPr>
          <w:rFonts w:ascii="Calibri" w:hAnsi="Calibri"/>
        </w:rPr>
      </w:pPr>
      <w:r w:rsidRPr="00CA471F">
        <w:rPr>
          <w:rFonts w:ascii="Calibri" w:hAnsi="Calibri"/>
        </w:rPr>
        <w:t>Pick one Beatitude that challenges you.</w:t>
      </w:r>
    </w:p>
    <w:p w14:paraId="3D287F09" w14:textId="77777777" w:rsidR="00A652D3" w:rsidRPr="00CA471F" w:rsidRDefault="00A652D3">
      <w:pPr>
        <w:numPr>
          <w:ilvl w:val="0"/>
          <w:numId w:val="4"/>
        </w:numPr>
        <w:rPr>
          <w:rFonts w:ascii="Calibri" w:hAnsi="Calibri"/>
        </w:rPr>
      </w:pPr>
      <w:r w:rsidRPr="00CA471F">
        <w:rPr>
          <w:rFonts w:ascii="Calibri" w:hAnsi="Calibri"/>
        </w:rPr>
        <w:t>Is there a common link/theme that underlines the teachings of all the Beatitudes?</w:t>
      </w:r>
    </w:p>
    <w:p w14:paraId="559E5608" w14:textId="77777777" w:rsidR="00FB7856" w:rsidRDefault="00A652D3" w:rsidP="00A652D3">
      <w:pPr>
        <w:numPr>
          <w:ilvl w:val="0"/>
          <w:numId w:val="4"/>
        </w:numPr>
        <w:rPr>
          <w:rFonts w:ascii="Calibri" w:hAnsi="Calibri"/>
        </w:rPr>
      </w:pPr>
      <w:r w:rsidRPr="00CA471F">
        <w:rPr>
          <w:rFonts w:ascii="Calibri" w:hAnsi="Calibri"/>
        </w:rPr>
        <w:t>Is there a project your local parish could take on using one of the Beatitudes as a theme?</w:t>
      </w:r>
    </w:p>
    <w:p w14:paraId="0E639BE8" w14:textId="019C39C3" w:rsidR="002F04A5" w:rsidRPr="00CA471F" w:rsidRDefault="002F04A5" w:rsidP="00A652D3">
      <w:pPr>
        <w:numPr>
          <w:ilvl w:val="0"/>
          <w:numId w:val="4"/>
        </w:numPr>
        <w:rPr>
          <w:rFonts w:ascii="Calibri" w:hAnsi="Calibri"/>
        </w:rPr>
      </w:pPr>
      <w:proofErr w:type="gramStart"/>
      <w:r>
        <w:rPr>
          <w:rFonts w:ascii="Calibri" w:hAnsi="Calibri"/>
        </w:rPr>
        <w:t>In light of</w:t>
      </w:r>
      <w:proofErr w:type="gramEnd"/>
      <w:r>
        <w:rPr>
          <w:rFonts w:ascii="Calibri" w:hAnsi="Calibri"/>
        </w:rPr>
        <w:t xml:space="preserve"> the celebration of All Saints Day this Sunday, is there one </w:t>
      </w:r>
      <w:proofErr w:type="gramStart"/>
      <w:r>
        <w:rPr>
          <w:rFonts w:ascii="Calibri" w:hAnsi="Calibri"/>
        </w:rPr>
        <w:t>particular saint</w:t>
      </w:r>
      <w:proofErr w:type="gramEnd"/>
      <w:r>
        <w:rPr>
          <w:rFonts w:ascii="Calibri" w:hAnsi="Calibri"/>
        </w:rPr>
        <w:t xml:space="preserve"> who inspires you to live the Beatitudes? Share what they mean to you.</w:t>
      </w:r>
    </w:p>
    <w:p w14:paraId="365761F9" w14:textId="77777777" w:rsidR="00FB7856" w:rsidRPr="00CA471F" w:rsidRDefault="00FB7856">
      <w:pPr>
        <w:widowControl w:val="0"/>
        <w:autoSpaceDE w:val="0"/>
        <w:autoSpaceDN w:val="0"/>
        <w:adjustRightInd w:val="0"/>
        <w:ind w:left="2880"/>
        <w:rPr>
          <w:rFonts w:ascii="Calibri" w:hAnsi="Calibri"/>
        </w:rPr>
      </w:pPr>
    </w:p>
    <w:p w14:paraId="51566AF8" w14:textId="77777777" w:rsidR="00FB7856" w:rsidRPr="00CA471F" w:rsidRDefault="00FB7856">
      <w:pPr>
        <w:widowControl w:val="0"/>
        <w:autoSpaceDE w:val="0"/>
        <w:autoSpaceDN w:val="0"/>
        <w:adjustRightInd w:val="0"/>
        <w:rPr>
          <w:rFonts w:ascii="Calibri" w:hAnsi="Calibri"/>
        </w:rPr>
      </w:pPr>
    </w:p>
    <w:p w14:paraId="7B5279F1" w14:textId="77777777" w:rsidR="00FB7856" w:rsidRDefault="00FB7856">
      <w:pPr>
        <w:keepNext/>
        <w:widowControl w:val="0"/>
        <w:autoSpaceDE w:val="0"/>
        <w:autoSpaceDN w:val="0"/>
        <w:adjustRightInd w:val="0"/>
        <w:rPr>
          <w:rFonts w:ascii="Calibri" w:hAnsi="Calibri"/>
          <w:b/>
          <w:bCs/>
        </w:rPr>
      </w:pPr>
      <w:r w:rsidRPr="00CA471F">
        <w:rPr>
          <w:rFonts w:ascii="Calibri" w:hAnsi="Calibri"/>
          <w:b/>
          <w:bCs/>
        </w:rPr>
        <w:t>LIVING THE WORD</w:t>
      </w:r>
    </w:p>
    <w:p w14:paraId="3B3B7377" w14:textId="77777777" w:rsidR="00096B45" w:rsidRPr="00CA471F" w:rsidRDefault="00096B45">
      <w:pPr>
        <w:keepNext/>
        <w:widowControl w:val="0"/>
        <w:autoSpaceDE w:val="0"/>
        <w:autoSpaceDN w:val="0"/>
        <w:adjustRightInd w:val="0"/>
        <w:rPr>
          <w:rFonts w:ascii="Calibri" w:hAnsi="Calibri"/>
          <w:b/>
          <w:bCs/>
        </w:rPr>
      </w:pPr>
    </w:p>
    <w:p w14:paraId="261D0831" w14:textId="77777777" w:rsidR="00FB7856" w:rsidRDefault="00FB7856" w:rsidP="002F04A5">
      <w:pPr>
        <w:widowControl w:val="0"/>
        <w:autoSpaceDE w:val="0"/>
        <w:autoSpaceDN w:val="0"/>
        <w:adjustRightInd w:val="0"/>
        <w:ind w:left="1440" w:hanging="630"/>
        <w:rPr>
          <w:rFonts w:ascii="Calibri" w:hAnsi="Calibri"/>
        </w:rPr>
      </w:pPr>
      <w:r w:rsidRPr="00CA471F">
        <w:rPr>
          <w:rFonts w:ascii="Calibri" w:hAnsi="Calibri"/>
        </w:rPr>
        <w:t>How does God’s Word challenge me/us this coming week?</w:t>
      </w:r>
    </w:p>
    <w:p w14:paraId="3FB770D3" w14:textId="77777777" w:rsidR="00FB7856" w:rsidRPr="00CA471F" w:rsidRDefault="00FB7856">
      <w:pPr>
        <w:widowControl w:val="0"/>
        <w:autoSpaceDE w:val="0"/>
        <w:autoSpaceDN w:val="0"/>
        <w:adjustRightInd w:val="0"/>
        <w:rPr>
          <w:rFonts w:ascii="Calibri" w:hAnsi="Calibri"/>
        </w:rPr>
      </w:pPr>
    </w:p>
    <w:p w14:paraId="1AA5A63D" w14:textId="4E3D9E4B" w:rsidR="00A652D3" w:rsidRDefault="00FB7856" w:rsidP="002F04A5">
      <w:pPr>
        <w:keepNext/>
        <w:widowControl w:val="0"/>
        <w:autoSpaceDE w:val="0"/>
        <w:autoSpaceDN w:val="0"/>
        <w:adjustRightInd w:val="0"/>
        <w:rPr>
          <w:rFonts w:ascii="Calibri" w:hAnsi="Calibri"/>
          <w:b/>
          <w:bCs/>
        </w:rPr>
      </w:pPr>
      <w:r w:rsidRPr="00CA471F">
        <w:rPr>
          <w:rFonts w:ascii="Calibri" w:hAnsi="Calibri"/>
          <w:b/>
          <w:bCs/>
        </w:rPr>
        <w:t>PRAYING THE WORD</w:t>
      </w:r>
    </w:p>
    <w:p w14:paraId="718C5A6D" w14:textId="77777777" w:rsidR="00096B45" w:rsidRPr="00CA471F" w:rsidRDefault="00096B45" w:rsidP="002F04A5">
      <w:pPr>
        <w:keepNext/>
        <w:widowControl w:val="0"/>
        <w:autoSpaceDE w:val="0"/>
        <w:autoSpaceDN w:val="0"/>
        <w:adjustRightInd w:val="0"/>
        <w:rPr>
          <w:rFonts w:ascii="Calibri" w:hAnsi="Calibri"/>
          <w:b/>
          <w:bCs/>
        </w:rPr>
      </w:pPr>
    </w:p>
    <w:p w14:paraId="43BDD751" w14:textId="41127C4B" w:rsidR="00FB7856" w:rsidRPr="00CA471F" w:rsidRDefault="00FB7856" w:rsidP="002F04A5">
      <w:pPr>
        <w:widowControl w:val="0"/>
        <w:autoSpaceDE w:val="0"/>
        <w:autoSpaceDN w:val="0"/>
        <w:adjustRightInd w:val="0"/>
        <w:ind w:left="2160" w:hanging="2160"/>
        <w:rPr>
          <w:rFonts w:ascii="Calibri" w:hAnsi="Calibri"/>
        </w:rPr>
      </w:pPr>
      <w:r w:rsidRPr="00CA471F">
        <w:rPr>
          <w:rFonts w:ascii="Calibri" w:hAnsi="Calibri"/>
          <w:b/>
          <w:bCs/>
        </w:rPr>
        <w:t xml:space="preserve">Intercession: </w:t>
      </w:r>
      <w:r w:rsidRPr="00CA471F">
        <w:rPr>
          <w:rFonts w:ascii="Calibri" w:hAnsi="Calibri"/>
        </w:rPr>
        <w:tab/>
        <w:t>We pray for all of us that we</w:t>
      </w:r>
      <w:r w:rsidR="00A652D3" w:rsidRPr="00CA471F">
        <w:rPr>
          <w:rFonts w:ascii="Calibri" w:hAnsi="Calibri"/>
        </w:rPr>
        <w:t xml:space="preserve"> may grow in our understanding of Christ’s teachings, that we may</w:t>
      </w:r>
      <w:r w:rsidR="00113005" w:rsidRPr="00CA471F">
        <w:rPr>
          <w:rFonts w:ascii="Calibri" w:hAnsi="Calibri"/>
        </w:rPr>
        <w:t xml:space="preserve"> live in a culture of </w:t>
      </w:r>
      <w:r w:rsidR="002F04A5">
        <w:rPr>
          <w:rFonts w:ascii="Calibri" w:hAnsi="Calibri"/>
        </w:rPr>
        <w:t xml:space="preserve">the </w:t>
      </w:r>
      <w:r w:rsidR="00113005" w:rsidRPr="00CA471F">
        <w:rPr>
          <w:rFonts w:ascii="Calibri" w:hAnsi="Calibri"/>
        </w:rPr>
        <w:t>Beatitudes where earthly power falls and God’s redeeming love triumphs.</w:t>
      </w:r>
    </w:p>
    <w:p w14:paraId="64FA0814" w14:textId="77777777" w:rsidR="00FB7856" w:rsidRPr="00CA471F" w:rsidRDefault="00FB7856">
      <w:pPr>
        <w:widowControl w:val="0"/>
        <w:autoSpaceDE w:val="0"/>
        <w:autoSpaceDN w:val="0"/>
        <w:adjustRightInd w:val="0"/>
        <w:rPr>
          <w:rFonts w:ascii="Calibri" w:hAnsi="Calibri"/>
          <w:i/>
          <w:iCs/>
        </w:rPr>
      </w:pPr>
      <w:r w:rsidRPr="00CA471F">
        <w:rPr>
          <w:rFonts w:ascii="Calibri" w:hAnsi="Calibri"/>
          <w:i/>
          <w:iCs/>
        </w:rPr>
        <w:t>(Invite personal intentions, ending with “Our Father …”)</w:t>
      </w:r>
    </w:p>
    <w:p w14:paraId="6714D64F" w14:textId="77777777" w:rsidR="00FB7856" w:rsidRPr="00CA471F" w:rsidRDefault="00FB7856">
      <w:pPr>
        <w:widowControl w:val="0"/>
        <w:autoSpaceDE w:val="0"/>
        <w:autoSpaceDN w:val="0"/>
        <w:adjustRightInd w:val="0"/>
        <w:rPr>
          <w:rFonts w:ascii="Calibri" w:hAnsi="Calibri"/>
        </w:rPr>
      </w:pPr>
    </w:p>
    <w:p w14:paraId="256E75E2" w14:textId="77777777" w:rsidR="00FB7856" w:rsidRPr="00CA471F" w:rsidRDefault="00FB7856">
      <w:pPr>
        <w:widowControl w:val="0"/>
        <w:autoSpaceDE w:val="0"/>
        <w:autoSpaceDN w:val="0"/>
        <w:adjustRightInd w:val="0"/>
        <w:rPr>
          <w:rFonts w:ascii="Calibri" w:hAnsi="Calibri"/>
          <w:b/>
          <w:bCs/>
        </w:rPr>
      </w:pPr>
      <w:r w:rsidRPr="00CA471F">
        <w:rPr>
          <w:rFonts w:ascii="Calibri" w:hAnsi="Calibri"/>
          <w:b/>
          <w:bCs/>
        </w:rPr>
        <w:t>Closing Prayer:</w:t>
      </w:r>
    </w:p>
    <w:p w14:paraId="19AD2922" w14:textId="77777777" w:rsidR="00FB7856" w:rsidRDefault="00FB7856">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t>Lord Jesus, give us a sincere, expanding love.</w:t>
      </w:r>
    </w:p>
    <w:p w14:paraId="448C7438" w14:textId="77777777" w:rsidR="002F04A5" w:rsidRPr="00CA471F" w:rsidRDefault="002F04A5">
      <w:pPr>
        <w:widowControl w:val="0"/>
        <w:autoSpaceDE w:val="0"/>
        <w:autoSpaceDN w:val="0"/>
        <w:adjustRightInd w:val="0"/>
        <w:rPr>
          <w:rFonts w:ascii="Calibri" w:hAnsi="Calibri"/>
        </w:rPr>
      </w:pPr>
    </w:p>
    <w:p w14:paraId="230FC283" w14:textId="77777777" w:rsidR="00FB7856" w:rsidRDefault="00FB7856">
      <w:pPr>
        <w:widowControl w:val="0"/>
        <w:autoSpaceDE w:val="0"/>
        <w:autoSpaceDN w:val="0"/>
        <w:adjustRightInd w:val="0"/>
        <w:rPr>
          <w:rFonts w:ascii="Calibri" w:hAnsi="Calibri"/>
          <w:b/>
          <w:bCs/>
        </w:rPr>
      </w:pPr>
      <w:r w:rsidRPr="002F04A5">
        <w:rPr>
          <w:rFonts w:ascii="Calibri" w:hAnsi="Calibri"/>
          <w:b/>
          <w:bCs/>
        </w:rPr>
        <w:t>All:</w:t>
      </w:r>
      <w:r w:rsidRPr="002F04A5">
        <w:rPr>
          <w:rFonts w:ascii="Calibri" w:hAnsi="Calibri"/>
          <w:b/>
          <w:bCs/>
        </w:rPr>
        <w:tab/>
      </w:r>
      <w:r w:rsidRPr="002F04A5">
        <w:rPr>
          <w:rFonts w:ascii="Calibri" w:hAnsi="Calibri"/>
          <w:b/>
          <w:bCs/>
        </w:rPr>
        <w:tab/>
        <w:t>Lord Jesus, give us the love that surpasses all knowledge.</w:t>
      </w:r>
    </w:p>
    <w:p w14:paraId="2A0FA98E" w14:textId="77777777" w:rsidR="002F04A5" w:rsidRPr="002F04A5" w:rsidRDefault="002F04A5">
      <w:pPr>
        <w:widowControl w:val="0"/>
        <w:autoSpaceDE w:val="0"/>
        <w:autoSpaceDN w:val="0"/>
        <w:adjustRightInd w:val="0"/>
        <w:rPr>
          <w:rFonts w:ascii="Calibri" w:hAnsi="Calibri"/>
          <w:b/>
          <w:bCs/>
        </w:rPr>
      </w:pPr>
    </w:p>
    <w:p w14:paraId="2EA5E82B" w14:textId="77777777" w:rsidR="00FB7856" w:rsidRDefault="00FB7856">
      <w:pPr>
        <w:widowControl w:val="0"/>
        <w:autoSpaceDE w:val="0"/>
        <w:autoSpaceDN w:val="0"/>
        <w:adjustRightInd w:val="0"/>
        <w:rPr>
          <w:rFonts w:ascii="Calibri" w:hAnsi="Calibri"/>
        </w:rPr>
      </w:pPr>
      <w:r w:rsidRPr="00CA471F">
        <w:rPr>
          <w:rFonts w:ascii="Calibri" w:hAnsi="Calibri"/>
        </w:rPr>
        <w:t>Leader:</w:t>
      </w:r>
      <w:r w:rsidRPr="00CA471F">
        <w:rPr>
          <w:rFonts w:ascii="Calibri" w:hAnsi="Calibri"/>
        </w:rPr>
        <w:tab/>
        <w:t>Lord Jesus, give us a love that springs from a pure heart.</w:t>
      </w:r>
    </w:p>
    <w:p w14:paraId="34A7D334" w14:textId="77777777" w:rsidR="002F04A5" w:rsidRPr="00CA471F" w:rsidRDefault="002F04A5">
      <w:pPr>
        <w:widowControl w:val="0"/>
        <w:autoSpaceDE w:val="0"/>
        <w:autoSpaceDN w:val="0"/>
        <w:adjustRightInd w:val="0"/>
        <w:rPr>
          <w:rFonts w:ascii="Calibri" w:hAnsi="Calibri"/>
        </w:rPr>
      </w:pPr>
    </w:p>
    <w:p w14:paraId="2DC88586" w14:textId="77777777" w:rsidR="00CA471F" w:rsidRDefault="00FB7856">
      <w:pPr>
        <w:widowControl w:val="0"/>
        <w:autoSpaceDE w:val="0"/>
        <w:autoSpaceDN w:val="0"/>
        <w:adjustRightInd w:val="0"/>
        <w:ind w:left="1440" w:hanging="1440"/>
        <w:rPr>
          <w:rFonts w:ascii="Calibri" w:hAnsi="Calibri"/>
        </w:rPr>
      </w:pPr>
      <w:r w:rsidRPr="00CA471F">
        <w:rPr>
          <w:rFonts w:ascii="Calibri" w:hAnsi="Calibri"/>
        </w:rPr>
        <w:t xml:space="preserve">All: </w:t>
      </w:r>
      <w:r w:rsidRPr="00CA471F">
        <w:rPr>
          <w:rFonts w:ascii="Calibri" w:hAnsi="Calibri"/>
        </w:rPr>
        <w:tab/>
      </w:r>
      <w:r w:rsidRPr="002F04A5">
        <w:rPr>
          <w:rFonts w:ascii="Calibri" w:hAnsi="Calibri"/>
          <w:b/>
          <w:bCs/>
        </w:rPr>
        <w:t>Words cannot measure the boundaries of love for those born to new life in You, Christ Jesus. Raise us beyond the limits this world imposes, that we may be free to love as You teach and find our joy in your glory</w:t>
      </w:r>
      <w:r w:rsidRPr="00CA471F">
        <w:rPr>
          <w:rFonts w:ascii="Calibri" w:hAnsi="Calibri"/>
        </w:rPr>
        <w:t xml:space="preserve">. </w:t>
      </w:r>
      <w:r w:rsidRPr="00CA471F">
        <w:rPr>
          <w:rFonts w:ascii="Calibri" w:hAnsi="Calibri"/>
          <w:b/>
        </w:rPr>
        <w:t>Amen.</w:t>
      </w:r>
    </w:p>
    <w:p w14:paraId="110F82DD" w14:textId="61608C09" w:rsidR="00FB7856" w:rsidRPr="00CA471F" w:rsidRDefault="00FB7856" w:rsidP="002F04A5">
      <w:pPr>
        <w:widowControl w:val="0"/>
        <w:autoSpaceDE w:val="0"/>
        <w:autoSpaceDN w:val="0"/>
        <w:adjustRightInd w:val="0"/>
        <w:rPr>
          <w:rFonts w:ascii="Calibri" w:hAnsi="Calibri"/>
        </w:rPr>
      </w:pPr>
    </w:p>
    <w:p w14:paraId="1B1C0732" w14:textId="77777777" w:rsidR="00FB7856" w:rsidRPr="00CA471F" w:rsidRDefault="00FB7856">
      <w:pPr>
        <w:ind w:left="1440" w:hanging="1440"/>
        <w:rPr>
          <w:rFonts w:ascii="Calibri" w:hAnsi="Calibri"/>
        </w:rPr>
      </w:pPr>
      <w:r w:rsidRPr="00CA471F">
        <w:rPr>
          <w:rFonts w:ascii="Calibri" w:hAnsi="Calibri"/>
        </w:rPr>
        <w:t>Leader:</w:t>
      </w:r>
      <w:r w:rsidRPr="00CA471F">
        <w:rPr>
          <w:rFonts w:ascii="Calibri" w:hAnsi="Calibri"/>
        </w:rPr>
        <w:tab/>
        <w:t xml:space="preserve">Let us share with one another the peace of the risen Christ, </w:t>
      </w:r>
    </w:p>
    <w:p w14:paraId="1D4CBCE8" w14:textId="77777777" w:rsidR="00FB7856" w:rsidRPr="00CA471F" w:rsidRDefault="00FB7856">
      <w:pPr>
        <w:ind w:left="720" w:firstLine="720"/>
        <w:rPr>
          <w:rFonts w:ascii="Calibri" w:hAnsi="Calibri"/>
        </w:rPr>
      </w:pPr>
      <w:r w:rsidRPr="00CA471F">
        <w:rPr>
          <w:rFonts w:ascii="Calibri" w:hAnsi="Calibri"/>
        </w:rPr>
        <w:t>a peace the world cannot give.</w:t>
      </w:r>
    </w:p>
    <w:sectPr w:rsidR="00FB7856" w:rsidRPr="00CA471F">
      <w:pgSz w:w="12240" w:h="15840"/>
      <w:pgMar w:top="540" w:right="1800" w:bottom="1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4D14"/>
    <w:multiLevelType w:val="hybridMultilevel"/>
    <w:tmpl w:val="6A8ABA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2455DC0"/>
    <w:multiLevelType w:val="hybridMultilevel"/>
    <w:tmpl w:val="476C55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E1359A0"/>
    <w:multiLevelType w:val="hybridMultilevel"/>
    <w:tmpl w:val="9D30EC2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8E24B0E"/>
    <w:multiLevelType w:val="hybridMultilevel"/>
    <w:tmpl w:val="CCDCA9D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68618883">
    <w:abstractNumId w:val="1"/>
  </w:num>
  <w:num w:numId="2" w16cid:durableId="978145396">
    <w:abstractNumId w:val="3"/>
  </w:num>
  <w:num w:numId="3" w16cid:durableId="942108588">
    <w:abstractNumId w:val="2"/>
  </w:num>
  <w:num w:numId="4" w16cid:durableId="191184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120A"/>
    <w:rsid w:val="00096B45"/>
    <w:rsid w:val="00113005"/>
    <w:rsid w:val="00125C8F"/>
    <w:rsid w:val="001C7F72"/>
    <w:rsid w:val="002C6E34"/>
    <w:rsid w:val="002F04A5"/>
    <w:rsid w:val="0034120A"/>
    <w:rsid w:val="00380B87"/>
    <w:rsid w:val="00423D6E"/>
    <w:rsid w:val="00450FDD"/>
    <w:rsid w:val="0047079D"/>
    <w:rsid w:val="0053090B"/>
    <w:rsid w:val="00531F9B"/>
    <w:rsid w:val="008B1A8A"/>
    <w:rsid w:val="009A0413"/>
    <w:rsid w:val="00A652D3"/>
    <w:rsid w:val="00B451B3"/>
    <w:rsid w:val="00CA471F"/>
    <w:rsid w:val="00CC74C9"/>
    <w:rsid w:val="00E62BEB"/>
    <w:rsid w:val="00F978E8"/>
    <w:rsid w:val="00FB78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49933E6B"/>
  <w14:defaultImageDpi w14:val="300"/>
  <w15:chartTrackingRefBased/>
  <w15:docId w15:val="{AA970E4A-091D-0546-9CE4-48FC3DD4C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qFormat/>
    <w:pPr>
      <w:keepNext/>
      <w:widowControl w:val="0"/>
      <w:autoSpaceDE w:val="0"/>
      <w:autoSpaceDN w:val="0"/>
      <w:adjustRightInd w:val="0"/>
      <w:outlineLvl w:val="0"/>
    </w:pPr>
    <w:rPr>
      <w:b/>
      <w:bCs/>
      <w:sz w:val="20"/>
    </w:rPr>
  </w:style>
  <w:style w:type="paragraph" w:styleId="Heading2">
    <w:name w:val="heading 2"/>
    <w:basedOn w:val="Normal"/>
    <w:next w:val="Normal"/>
    <w:qFormat/>
    <w:pPr>
      <w:keepNext/>
      <w:widowControl w:val="0"/>
      <w:autoSpaceDE w:val="0"/>
      <w:autoSpaceDN w:val="0"/>
      <w:adjustRightInd w:val="0"/>
      <w:ind w:left="2880"/>
      <w:outlineLvl w:val="1"/>
    </w:pPr>
    <w:rPr>
      <w:b/>
      <w:bCs/>
    </w:rPr>
  </w:style>
  <w:style w:type="paragraph" w:styleId="Heading3">
    <w:name w:val="heading 3"/>
    <w:basedOn w:val="Normal"/>
    <w:next w:val="Normal"/>
    <w:qFormat/>
    <w:pPr>
      <w:keepNext/>
      <w:ind w:left="1800" w:firstLine="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widowControl w:val="0"/>
      <w:autoSpaceDE w:val="0"/>
      <w:autoSpaceDN w:val="0"/>
      <w:adjustRightInd w:val="0"/>
      <w:ind w:left="-900"/>
      <w:jc w:val="center"/>
    </w:pPr>
    <w:rPr>
      <w:b/>
      <w:bCs/>
      <w:i/>
      <w:iCs/>
      <w:sz w:val="32"/>
      <w:szCs w:val="32"/>
    </w:rPr>
  </w:style>
  <w:style w:type="paragraph" w:styleId="BodyTextIndent">
    <w:name w:val="Body Text Indent"/>
    <w:basedOn w:val="Normal"/>
    <w:pPr>
      <w:ind w:left="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Cycle B      Dedication of St</vt:lpstr>
    </vt:vector>
  </TitlesOfParts>
  <Company>RC Diocese Of Saskatoon</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Cycle B      Dedication of St</dc:title>
  <dc:subject/>
  <dc:creator>Computer #105</dc:creator>
  <cp:keywords/>
  <dc:description/>
  <cp:lastModifiedBy>Kiply Yaworski</cp:lastModifiedBy>
  <cp:revision>4</cp:revision>
  <cp:lastPrinted>2006-10-20T20:16:00Z</cp:lastPrinted>
  <dcterms:created xsi:type="dcterms:W3CDTF">2026-10-19T19:28:00Z</dcterms:created>
  <dcterms:modified xsi:type="dcterms:W3CDTF">2026-10-19T19:33:00Z</dcterms:modified>
</cp:coreProperties>
</file>